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31" w:rsidRPr="00C718C9" w:rsidRDefault="00C73F80" w:rsidP="00C718C9">
      <w:pPr>
        <w:jc w:val="center"/>
        <w:rPr>
          <w:rFonts w:ascii="Lucida Handwriting" w:hAnsi="Lucida Handwriting"/>
          <w:sz w:val="32"/>
        </w:rPr>
      </w:pPr>
      <w:r w:rsidRPr="00C718C9">
        <w:rPr>
          <w:rFonts w:ascii="Lucida Handwriting" w:hAnsi="Lucida Handwriting"/>
          <w:sz w:val="32"/>
        </w:rPr>
        <w:t>Differences between paraphrasing and summarizing.</w:t>
      </w:r>
    </w:p>
    <w:p w:rsidR="00C73F80" w:rsidRPr="00C718C9" w:rsidRDefault="00C73F80" w:rsidP="00C73F80">
      <w:pPr>
        <w:pStyle w:val="NormalWeb"/>
        <w:spacing w:before="0" w:beforeAutospacing="0" w:after="0" w:afterAutospacing="0"/>
        <w:rPr>
          <w:rFonts w:ascii="Tempus Sans ITC" w:hAnsi="Tempus Sans ITC"/>
          <w:color w:val="000000"/>
          <w:szCs w:val="32"/>
        </w:rPr>
      </w:pPr>
      <w:bookmarkStart w:id="0" w:name="_GoBack"/>
      <w:bookmarkEnd w:id="0"/>
      <w:r w:rsidRPr="00C718C9">
        <w:rPr>
          <w:rFonts w:ascii="Tempus Sans ITC" w:hAnsi="Tempus Sans ITC"/>
          <w:color w:val="000000"/>
          <w:szCs w:val="32"/>
        </w:rPr>
        <w:t>“Rare Pennies”</w:t>
      </w:r>
    </w:p>
    <w:p w:rsidR="00C73F80" w:rsidRPr="00C718C9" w:rsidRDefault="00C73F80" w:rsidP="00C73F80">
      <w:pPr>
        <w:pStyle w:val="NormalWeb"/>
        <w:spacing w:before="0" w:beforeAutospacing="0" w:after="0" w:afterAutospacing="0"/>
        <w:rPr>
          <w:rFonts w:ascii="Tempus Sans ITC" w:hAnsi="Tempus Sans ITC"/>
          <w:color w:val="000000"/>
          <w:szCs w:val="32"/>
        </w:rPr>
      </w:pPr>
      <w:r w:rsidRPr="00C718C9">
        <w:rPr>
          <w:rFonts w:ascii="Tempus Sans ITC" w:hAnsi="Tempus Sans ITC"/>
          <w:color w:val="000000"/>
          <w:szCs w:val="32"/>
        </w:rPr>
        <w:t>A penny for your thoughts?  If it’s a 1943 copper penny, it could be worth as much as fifty thousand dollars.  In 1943, most pennies were made out of steel since copper was needed for World War II</w:t>
      </w:r>
      <w:proofErr w:type="gramStart"/>
      <w:r w:rsidRPr="00C718C9">
        <w:rPr>
          <w:rFonts w:ascii="Tempus Sans ITC" w:hAnsi="Tempus Sans ITC"/>
          <w:color w:val="000000"/>
          <w:szCs w:val="32"/>
        </w:rPr>
        <w:t>,  so</w:t>
      </w:r>
      <w:proofErr w:type="gramEnd"/>
      <w:r w:rsidRPr="00C718C9">
        <w:rPr>
          <w:rFonts w:ascii="Tempus Sans ITC" w:hAnsi="Tempus Sans ITC"/>
          <w:color w:val="000000"/>
          <w:szCs w:val="32"/>
        </w:rPr>
        <w:t>, the 1943 penny is ultra-rare. Another rarity is the 1955 double die penny. These pennies were mistakenly double stamped, so they have overlapping dates and letters.  If it’s uncirculated, it’d easily fetch $25,000 at an auction.  Now that’s a pretty penny. </w:t>
      </w:r>
    </w:p>
    <w:p w:rsidR="00C73F80" w:rsidRPr="00C718C9" w:rsidRDefault="00C73F80" w:rsidP="00C73F80">
      <w:pPr>
        <w:pStyle w:val="NormalWeb"/>
        <w:spacing w:before="0" w:beforeAutospacing="0" w:after="0" w:afterAutospacing="0"/>
        <w:rPr>
          <w:rFonts w:ascii="Tempus Sans ITC" w:hAnsi="Tempus Sans ITC"/>
          <w:color w:val="000000"/>
          <w:szCs w:val="32"/>
        </w:rPr>
      </w:pPr>
    </w:p>
    <w:p w:rsidR="00C73F80" w:rsidRPr="00C718C9" w:rsidRDefault="00C73F80" w:rsidP="00C73F80">
      <w:pPr>
        <w:pStyle w:val="NormalWeb"/>
        <w:spacing w:before="0" w:beforeAutospacing="0" w:after="0" w:afterAutospacing="0"/>
        <w:rPr>
          <w:rFonts w:ascii="Tempus Sans ITC" w:hAnsi="Tempus Sans ITC"/>
          <w:color w:val="FF0000"/>
          <w:szCs w:val="32"/>
        </w:rPr>
      </w:pPr>
      <w:r w:rsidRPr="00C718C9">
        <w:rPr>
          <w:rFonts w:ascii="Tempus Sans ITC" w:hAnsi="Tempus Sans ITC"/>
          <w:color w:val="FF0000"/>
          <w:szCs w:val="32"/>
        </w:rPr>
        <w:t xml:space="preserve">Paraphrased version: </w:t>
      </w:r>
    </w:p>
    <w:p w:rsidR="00C73F80" w:rsidRPr="00C718C9" w:rsidRDefault="00C73F80" w:rsidP="00C73F80">
      <w:pPr>
        <w:pStyle w:val="NormalWeb"/>
        <w:spacing w:before="0" w:beforeAutospacing="0" w:after="0" w:afterAutospacing="0"/>
        <w:rPr>
          <w:rFonts w:ascii="Tempus Sans ITC" w:hAnsi="Tempus Sans ITC"/>
          <w:color w:val="FF0000"/>
          <w:szCs w:val="32"/>
        </w:rPr>
      </w:pPr>
      <w:r w:rsidRPr="00C718C9">
        <w:rPr>
          <w:rFonts w:ascii="Tempus Sans ITC" w:hAnsi="Tempus Sans ITC"/>
          <w:color w:val="FF0000"/>
          <w:szCs w:val="32"/>
        </w:rPr>
        <w:t>Did you know a penny could be worth thousands? During 1943, most pennies were made from steel due to World War II going on. Instead of using copper they would use steal in order for the copper to be used in the war; because of this a 1943 cooper penny could be worth 50 thousand dollars!! Another rare penny was made in 1955, where people accidently double stamped the penny, more commonly known as a double die penny. They have dates and letters on top of each other. This could be worth 25 thousand dollars at an auction!! (Rare Pennies)</w:t>
      </w:r>
    </w:p>
    <w:p w:rsidR="00C73F80" w:rsidRPr="00C718C9" w:rsidRDefault="00C73F80" w:rsidP="00C73F80">
      <w:pPr>
        <w:pStyle w:val="NormalWeb"/>
        <w:spacing w:before="0" w:beforeAutospacing="0" w:after="0" w:afterAutospacing="0"/>
        <w:rPr>
          <w:rFonts w:ascii="Tempus Sans ITC" w:hAnsi="Tempus Sans ITC"/>
          <w:color w:val="000000"/>
          <w:szCs w:val="32"/>
        </w:rPr>
      </w:pPr>
    </w:p>
    <w:p w:rsidR="00C73F80" w:rsidRPr="00C718C9" w:rsidRDefault="00C73F80" w:rsidP="00C73F80">
      <w:pPr>
        <w:pStyle w:val="NormalWeb"/>
        <w:spacing w:before="0" w:beforeAutospacing="0" w:after="0" w:afterAutospacing="0"/>
        <w:rPr>
          <w:rFonts w:ascii="Tempus Sans ITC" w:hAnsi="Tempus Sans ITC"/>
          <w:color w:val="0070C0"/>
          <w:szCs w:val="32"/>
        </w:rPr>
      </w:pPr>
      <w:r w:rsidRPr="00C718C9">
        <w:rPr>
          <w:rFonts w:ascii="Tempus Sans ITC" w:hAnsi="Tempus Sans ITC"/>
          <w:color w:val="0070C0"/>
          <w:szCs w:val="32"/>
        </w:rPr>
        <w:t>Summarized Version:</w:t>
      </w:r>
    </w:p>
    <w:p w:rsidR="00C73F80" w:rsidRPr="00C718C9" w:rsidRDefault="00C73F80" w:rsidP="00C73F80">
      <w:pPr>
        <w:pStyle w:val="NormalWeb"/>
        <w:spacing w:before="0" w:beforeAutospacing="0" w:after="0" w:afterAutospacing="0"/>
        <w:rPr>
          <w:rFonts w:ascii="Tempus Sans ITC" w:hAnsi="Tempus Sans ITC"/>
          <w:color w:val="0070C0"/>
          <w:szCs w:val="32"/>
        </w:rPr>
      </w:pPr>
      <w:r w:rsidRPr="00C718C9">
        <w:rPr>
          <w:rFonts w:ascii="Tempus Sans ITC" w:hAnsi="Tempus Sans ITC"/>
          <w:color w:val="0070C0"/>
          <w:szCs w:val="32"/>
        </w:rPr>
        <w:t xml:space="preserve">Could a penny be worth thousands? Pennies such as the 1943 cooper penny, and 1955 double die penny are so rare that they could win you up to 50 thousand dollars if one were to fall into your lap. </w:t>
      </w:r>
    </w:p>
    <w:p w:rsidR="00C73F80" w:rsidRPr="00C718C9" w:rsidRDefault="00C73F80" w:rsidP="00C73F80">
      <w:pPr>
        <w:rPr>
          <w:rFonts w:ascii="Tempus Sans ITC" w:hAnsi="Tempus Sans ITC"/>
          <w:sz w:val="24"/>
          <w:szCs w:val="32"/>
        </w:rPr>
      </w:pPr>
    </w:p>
    <w:p w:rsidR="00C73F80" w:rsidRPr="00C718C9" w:rsidRDefault="00C73F80" w:rsidP="00C73F80">
      <w:pPr>
        <w:rPr>
          <w:rFonts w:ascii="Tempus Sans ITC" w:hAnsi="Tempus Sans ITC"/>
          <w:sz w:val="24"/>
          <w:szCs w:val="32"/>
        </w:rPr>
      </w:pPr>
      <w:r w:rsidRPr="00C718C9">
        <w:rPr>
          <w:rFonts w:ascii="Tempus Sans ITC" w:hAnsi="Tempus Sans ITC"/>
          <w:sz w:val="24"/>
          <w:szCs w:val="32"/>
        </w:rPr>
        <w:t>“Apollo 11” By Jeff Ross</w:t>
      </w:r>
    </w:p>
    <w:p w:rsidR="00C73F80" w:rsidRPr="00C718C9" w:rsidRDefault="00C73F80" w:rsidP="00C73F80">
      <w:pPr>
        <w:pStyle w:val="NormalWeb"/>
        <w:spacing w:before="0" w:beforeAutospacing="0" w:after="0" w:afterAutospacing="0"/>
        <w:rPr>
          <w:rFonts w:ascii="Tempus Sans ITC" w:hAnsi="Tempus Sans ITC"/>
          <w:color w:val="000000"/>
          <w:szCs w:val="32"/>
        </w:rPr>
      </w:pPr>
      <w:r w:rsidRPr="00C718C9">
        <w:rPr>
          <w:rFonts w:ascii="Tempus Sans ITC" w:hAnsi="Tempus Sans ITC"/>
          <w:color w:val="000000"/>
          <w:szCs w:val="32"/>
        </w:rPr>
        <w:t>On July 16, 1969, the Apollo 11 spacecraft launched from the Kennedy Space Center in Florida. Its mission was to go where no human being had gone before—the moon! The crew consisted of Neil Armstrong, Michael Collins, and Buzz Aldrin. The spacecraft landed on the moon in the Sea of Tranquility, a basaltic flood plain, on July 20, 1969. The moonwalk took place the following day. On July 21, 1969, at precisely 10:56 EDT, Commander Neil Armstrong emerged from the Lunar Module and took his famous first step onto the moon’s surface. He declared, “That’s one small step for man, one giant leap for mankind.” It was a monumental moment in human history!</w:t>
      </w:r>
    </w:p>
    <w:p w:rsidR="00C73F80" w:rsidRPr="00C718C9" w:rsidRDefault="00C73F80" w:rsidP="00C73F80">
      <w:pPr>
        <w:pStyle w:val="NormalWeb"/>
        <w:spacing w:before="0" w:beforeAutospacing="0" w:after="0" w:afterAutospacing="0"/>
        <w:rPr>
          <w:rFonts w:ascii="Tempus Sans ITC" w:hAnsi="Tempus Sans ITC"/>
          <w:color w:val="000000"/>
          <w:szCs w:val="32"/>
        </w:rPr>
      </w:pPr>
    </w:p>
    <w:p w:rsidR="00C73F80" w:rsidRPr="00C718C9" w:rsidRDefault="00C73F80" w:rsidP="00C73F80">
      <w:pPr>
        <w:pStyle w:val="NormalWeb"/>
        <w:spacing w:before="0" w:beforeAutospacing="0" w:after="0" w:afterAutospacing="0"/>
        <w:rPr>
          <w:rFonts w:ascii="Tempus Sans ITC" w:hAnsi="Tempus Sans ITC"/>
          <w:color w:val="FF0000"/>
          <w:szCs w:val="32"/>
        </w:rPr>
      </w:pPr>
      <w:r w:rsidRPr="00C718C9">
        <w:rPr>
          <w:rFonts w:ascii="Tempus Sans ITC" w:hAnsi="Tempus Sans ITC"/>
          <w:color w:val="FF0000"/>
          <w:szCs w:val="32"/>
        </w:rPr>
        <w:t>Paraphrased version:</w:t>
      </w:r>
    </w:p>
    <w:p w:rsidR="00C73F80" w:rsidRPr="00C718C9" w:rsidRDefault="00C73F80" w:rsidP="00C73F80">
      <w:pPr>
        <w:pStyle w:val="NormalWeb"/>
        <w:spacing w:before="0" w:beforeAutospacing="0" w:after="0" w:afterAutospacing="0"/>
        <w:ind w:left="1080"/>
        <w:rPr>
          <w:rFonts w:ascii="Tempus Sans ITC" w:hAnsi="Tempus Sans ITC"/>
          <w:color w:val="FF0000"/>
          <w:szCs w:val="32"/>
        </w:rPr>
      </w:pPr>
      <w:r w:rsidRPr="00C718C9">
        <w:rPr>
          <w:rFonts w:ascii="Tempus Sans ITC" w:hAnsi="Tempus Sans ITC"/>
          <w:bCs/>
          <w:color w:val="FF0000"/>
          <w:szCs w:val="32"/>
        </w:rPr>
        <w:t>The Apollo 11 spacecraft left Kennedy Space Center on July, 1969 to begin its mission to the moon. No one had ever done this special mission before, walking on the moon. The spacecraft carried three important people: Michel Collins, Neil Armstrong, and Buzz Aldrin. When they reached the moon they landed on a basaltic flood plain just 5 days after they left Earth. At 10:56, Armstrong became the first person to ever walk on the moon. He stated, “That’s one small step for man, one giant leap for mankind.” Not only did he create history by walking on the moon, but his quote will go on in history for the rest of time. (Ross)</w:t>
      </w:r>
    </w:p>
    <w:p w:rsidR="00C73F80" w:rsidRPr="00C718C9" w:rsidRDefault="00C73F80" w:rsidP="00C73F80">
      <w:pPr>
        <w:pStyle w:val="NormalWeb"/>
        <w:spacing w:before="0" w:beforeAutospacing="0" w:after="0" w:afterAutospacing="0"/>
        <w:rPr>
          <w:rFonts w:ascii="Tempus Sans ITC" w:hAnsi="Tempus Sans ITC"/>
          <w:color w:val="000000"/>
          <w:szCs w:val="32"/>
        </w:rPr>
      </w:pPr>
    </w:p>
    <w:p w:rsidR="00C73F80" w:rsidRPr="00C718C9" w:rsidRDefault="00C73F80" w:rsidP="00C73F80">
      <w:pPr>
        <w:pStyle w:val="NormalWeb"/>
        <w:spacing w:before="0" w:beforeAutospacing="0" w:after="0" w:afterAutospacing="0"/>
        <w:rPr>
          <w:rFonts w:ascii="Tempus Sans ITC" w:hAnsi="Tempus Sans ITC"/>
          <w:color w:val="0070C0"/>
          <w:szCs w:val="32"/>
        </w:rPr>
      </w:pPr>
      <w:r w:rsidRPr="00C718C9">
        <w:rPr>
          <w:rFonts w:ascii="Tempus Sans ITC" w:hAnsi="Tempus Sans ITC"/>
          <w:color w:val="0070C0"/>
          <w:szCs w:val="32"/>
        </w:rPr>
        <w:t xml:space="preserve">Summary (2-3): </w:t>
      </w:r>
    </w:p>
    <w:p w:rsidR="00C73F80" w:rsidRPr="00C718C9" w:rsidRDefault="00C73F80" w:rsidP="00C718C9">
      <w:pPr>
        <w:pStyle w:val="NormalWeb"/>
        <w:spacing w:before="0" w:beforeAutospacing="0" w:after="0" w:afterAutospacing="0"/>
        <w:rPr>
          <w:sz w:val="18"/>
        </w:rPr>
      </w:pPr>
      <w:r w:rsidRPr="00C718C9">
        <w:rPr>
          <w:rFonts w:ascii="Tempus Sans ITC" w:hAnsi="Tempus Sans ITC"/>
          <w:color w:val="0070C0"/>
          <w:szCs w:val="32"/>
        </w:rPr>
        <w:tab/>
        <w:t>Apollo 11 was the first spacecraft to land on the moon in 1969. Neil Armstrong, with his first steps, created history not only with his actions but with his famous quote, “That’s one small step for man, one giant leap for mankind.” To this day, it is still one of the greatest moments in history. (Ross)</w:t>
      </w:r>
    </w:p>
    <w:sectPr w:rsidR="00C73F80" w:rsidRPr="00C718C9" w:rsidSect="00C71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80"/>
    <w:rsid w:val="001D1AD8"/>
    <w:rsid w:val="005606DD"/>
    <w:rsid w:val="00C718C9"/>
    <w:rsid w:val="00C7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B5357-FE6C-4D06-B1D5-42F44219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F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5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Kristyne N</dc:creator>
  <cp:keywords/>
  <dc:description/>
  <cp:lastModifiedBy>Wood, Kristyne N</cp:lastModifiedBy>
  <cp:revision>1</cp:revision>
  <dcterms:created xsi:type="dcterms:W3CDTF">2017-09-07T15:29:00Z</dcterms:created>
  <dcterms:modified xsi:type="dcterms:W3CDTF">2017-09-07T15:59:00Z</dcterms:modified>
</cp:coreProperties>
</file>